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AC" w:rsidRPr="00761EAC" w:rsidRDefault="00761EAC" w:rsidP="00761EAC">
      <w:pPr>
        <w:spacing w:after="150" w:line="240" w:lineRule="auto"/>
        <w:outlineLvl w:val="1"/>
        <w:rPr>
          <w:rFonts w:ascii="apercuregular" w:eastAsia="Times New Roman" w:hAnsi="apercuregular" w:cs="Times New Roman"/>
          <w:b/>
          <w:bCs/>
          <w:color w:val="666666"/>
          <w:sz w:val="30"/>
          <w:szCs w:val="30"/>
          <w:lang/>
        </w:rPr>
      </w:pPr>
      <w:r w:rsidRPr="00761EAC">
        <w:rPr>
          <w:rFonts w:ascii="apercuregular" w:eastAsia="Times New Roman" w:hAnsi="apercuregular" w:cs="Times New Roman"/>
          <w:b/>
          <w:bCs/>
          <w:color w:val="666666"/>
          <w:sz w:val="30"/>
          <w:szCs w:val="30"/>
          <w:lang/>
        </w:rPr>
        <w:t>SEVGİ HALKALARI</w:t>
      </w:r>
      <w:r>
        <w:rPr>
          <w:rFonts w:ascii="apercuregular" w:eastAsia="Times New Roman" w:hAnsi="apercuregular" w:cs="Times New Roman"/>
          <w:b/>
          <w:bCs/>
          <w:noProof/>
          <w:color w:val="EA2D49"/>
          <w:sz w:val="30"/>
          <w:szCs w:val="30"/>
        </w:rPr>
        <w:drawing>
          <wp:inline distT="0" distB="0" distL="0" distR="0">
            <wp:extent cx="152400" cy="152400"/>
            <wp:effectExtent l="19050" t="0" r="0" b="0"/>
            <wp:docPr id="1" name="Resim 1" descr="https://twinspace.etwinning.net/images/twinspace/info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images/twinspace/info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EAC" w:rsidRPr="00761EAC" w:rsidRDefault="00761EAC" w:rsidP="00761EAC">
      <w:pPr>
        <w:spacing w:after="300" w:line="300" w:lineRule="atLeast"/>
        <w:ind w:left="720"/>
        <w:rPr>
          <w:rFonts w:ascii="apercuregular" w:eastAsia="Times New Roman" w:hAnsi="apercuregular" w:cs="Times New Roman"/>
          <w:color w:val="666666"/>
          <w:sz w:val="24"/>
          <w:szCs w:val="24"/>
          <w:lang/>
        </w:rPr>
      </w:pPr>
      <w:proofErr w:type="spellStart"/>
      <w:proofErr w:type="gram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Sevgi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,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duyguların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en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temelidir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.</w:t>
      </w:r>
      <w:proofErr w:type="gram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proofErr w:type="gram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Merhamet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duygularının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en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üst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seviyede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olmasını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,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paylaşma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ve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yardımlaşma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erdemlerinin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açığa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çıkmasını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sağlayan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güç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sevgidir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.</w:t>
      </w:r>
      <w:proofErr w:type="gram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proofErr w:type="gram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Projemiz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,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öğrencilerimizin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sevgi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dolu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bireyler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olması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amacıyla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 xml:space="preserve"> </w:t>
      </w:r>
      <w:proofErr w:type="spellStart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hazırlanmıştır</w:t>
      </w:r>
      <w:proofErr w:type="spellEnd"/>
      <w:r w:rsidRPr="00761EAC">
        <w:rPr>
          <w:rFonts w:ascii="apercuregular" w:eastAsia="Times New Roman" w:hAnsi="apercuregular" w:cs="Times New Roman"/>
          <w:color w:val="666666"/>
          <w:sz w:val="24"/>
          <w:szCs w:val="24"/>
          <w:lang/>
        </w:rPr>
        <w:t>.</w:t>
      </w:r>
      <w:proofErr w:type="gramEnd"/>
    </w:p>
    <w:p w:rsidR="001E08BE" w:rsidRDefault="001E08BE"/>
    <w:sectPr w:rsidR="001E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ercu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1EAC"/>
    <w:rsid w:val="001E08BE"/>
    <w:rsid w:val="0076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61EAC"/>
    <w:pPr>
      <w:spacing w:after="15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61EAC"/>
    <w:rPr>
      <w:rFonts w:ascii="Times New Roman" w:eastAsia="Times New Roman" w:hAnsi="Times New Roman" w:cs="Times New Roman"/>
      <w:b/>
      <w:bCs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61EAC"/>
    <w:pPr>
      <w:spacing w:after="300" w:line="30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mudur_bilg01</dc:creator>
  <cp:keywords/>
  <dc:description/>
  <cp:lastModifiedBy>mudur_bilg01</cp:lastModifiedBy>
  <cp:revision>3</cp:revision>
  <dcterms:created xsi:type="dcterms:W3CDTF">2018-02-28T06:06:00Z</dcterms:created>
  <dcterms:modified xsi:type="dcterms:W3CDTF">2018-02-28T06:06:00Z</dcterms:modified>
</cp:coreProperties>
</file>